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9D47" w14:textId="58D16E73" w:rsidR="00B05F2C" w:rsidRPr="0078013A" w:rsidRDefault="00FF00A9" w:rsidP="00B05F2C">
      <w:pPr>
        <w:jc w:val="center"/>
        <w:rPr>
          <w:b/>
          <w:sz w:val="24"/>
          <w:szCs w:val="24"/>
          <w:u w:val="single"/>
        </w:rPr>
      </w:pPr>
      <w:r w:rsidRPr="0078013A">
        <w:rPr>
          <w:b/>
          <w:sz w:val="24"/>
          <w:szCs w:val="24"/>
          <w:u w:val="single"/>
        </w:rPr>
        <w:t>Wichtige Hinweise</w:t>
      </w:r>
      <w:r w:rsidR="0040336D" w:rsidRPr="0078013A">
        <w:rPr>
          <w:b/>
          <w:sz w:val="24"/>
          <w:szCs w:val="24"/>
          <w:u w:val="single"/>
        </w:rPr>
        <w:t>/Ausfüllhilfe</w:t>
      </w:r>
    </w:p>
    <w:p w14:paraId="59236ED6" w14:textId="5CCB10C5" w:rsidR="00B05F2C" w:rsidRPr="0078013A" w:rsidRDefault="00B05F2C" w:rsidP="00B05F2C">
      <w:pPr>
        <w:rPr>
          <w:b/>
          <w:sz w:val="24"/>
          <w:szCs w:val="24"/>
          <w:u w:val="single"/>
        </w:rPr>
      </w:pPr>
      <w:r w:rsidRPr="0078013A">
        <w:rPr>
          <w:b/>
          <w:sz w:val="24"/>
          <w:szCs w:val="24"/>
          <w:u w:val="single"/>
        </w:rPr>
        <w:t xml:space="preserve">Zu </w:t>
      </w:r>
      <w:r w:rsidR="0084796B" w:rsidRPr="0078013A">
        <w:rPr>
          <w:b/>
          <w:sz w:val="24"/>
          <w:szCs w:val="24"/>
          <w:u w:val="single"/>
        </w:rPr>
        <w:t xml:space="preserve">den </w:t>
      </w:r>
      <w:r w:rsidRPr="0078013A">
        <w:rPr>
          <w:b/>
          <w:sz w:val="24"/>
          <w:szCs w:val="24"/>
          <w:u w:val="single"/>
        </w:rPr>
        <w:t>Risikoanalysen:</w:t>
      </w:r>
    </w:p>
    <w:p w14:paraId="754F4103" w14:textId="5556D9FC" w:rsidR="0084796B" w:rsidRPr="0078013A" w:rsidRDefault="0084796B" w:rsidP="00B05F2C">
      <w:pPr>
        <w:rPr>
          <w:b/>
          <w:sz w:val="24"/>
          <w:szCs w:val="24"/>
        </w:rPr>
      </w:pPr>
      <w:r w:rsidRPr="0078013A">
        <w:rPr>
          <w:b/>
          <w:sz w:val="24"/>
          <w:szCs w:val="24"/>
        </w:rPr>
        <w:t>Die Risikoanalyse 1 muss von allen Bezirken/Bruderschaften ausgefüllt werden. Die Risikoanalyse 2 muss zusätzlich von allen Bezirken/Bruderschaften ausgefüllt werden, die eine aktive Kinder- und Jugendarbeit haben.</w:t>
      </w:r>
    </w:p>
    <w:p w14:paraId="4A3EA769" w14:textId="77777777" w:rsidR="0084796B" w:rsidRPr="0078013A" w:rsidRDefault="00B05F2C" w:rsidP="0084796B">
      <w:pPr>
        <w:rPr>
          <w:b/>
          <w:sz w:val="24"/>
          <w:szCs w:val="24"/>
        </w:rPr>
      </w:pPr>
      <w:r w:rsidRPr="0078013A">
        <w:rPr>
          <w:b/>
          <w:sz w:val="24"/>
          <w:szCs w:val="24"/>
        </w:rPr>
        <w:t>1.</w:t>
      </w:r>
      <w:r w:rsidRPr="0078013A">
        <w:rPr>
          <w:b/>
          <w:sz w:val="24"/>
          <w:szCs w:val="24"/>
        </w:rPr>
        <w:tab/>
      </w:r>
      <w:r w:rsidR="0084796B" w:rsidRPr="0078013A">
        <w:rPr>
          <w:b/>
          <w:sz w:val="24"/>
          <w:szCs w:val="24"/>
        </w:rPr>
        <w:t xml:space="preserve">Risikoanalyse für Bezirke/Bruderschaften die </w:t>
      </w:r>
      <w:r w:rsidR="0084796B" w:rsidRPr="0078013A">
        <w:rPr>
          <w:b/>
          <w:sz w:val="24"/>
          <w:szCs w:val="24"/>
          <w:u w:val="single"/>
        </w:rPr>
        <w:t>keine</w:t>
      </w:r>
      <w:r w:rsidR="0084796B" w:rsidRPr="0078013A">
        <w:rPr>
          <w:b/>
          <w:sz w:val="24"/>
          <w:szCs w:val="24"/>
        </w:rPr>
        <w:t xml:space="preserve"> aktive Kinder- und Jugendarbeit haben.</w:t>
      </w:r>
    </w:p>
    <w:p w14:paraId="60A9554A" w14:textId="77777777" w:rsidR="0084796B" w:rsidRPr="0078013A" w:rsidRDefault="0084796B" w:rsidP="0084796B">
      <w:pPr>
        <w:ind w:left="708"/>
        <w:rPr>
          <w:sz w:val="24"/>
          <w:szCs w:val="24"/>
        </w:rPr>
      </w:pPr>
      <w:r w:rsidRPr="0078013A">
        <w:rPr>
          <w:sz w:val="24"/>
          <w:szCs w:val="24"/>
        </w:rPr>
        <w:t>Eine Risikoanalyse ist eine interne Beleuchtung die ausschließlich den „IST-Zustand“ des eigenen Bezirkes/der eigenen Bruderschaft veranschaulichen soll. Diese verbleibt im Bezirksverband/der Bruderschaft und wird der ISK-Anerkennung nicht beigelegt.</w:t>
      </w:r>
    </w:p>
    <w:p w14:paraId="335574DA" w14:textId="7F0A8AB6" w:rsidR="0084796B" w:rsidRPr="0078013A" w:rsidRDefault="0084796B" w:rsidP="0084796B">
      <w:pPr>
        <w:ind w:left="708"/>
        <w:rPr>
          <w:sz w:val="24"/>
          <w:szCs w:val="24"/>
        </w:rPr>
      </w:pPr>
      <w:r w:rsidRPr="0078013A">
        <w:rPr>
          <w:sz w:val="24"/>
          <w:szCs w:val="24"/>
        </w:rPr>
        <w:t>Jede Frau und jeder Mann, hat zu jedem Zeitpunkt ein Recht z.B. auf Schutz vor sexuellen Grenzverletzungen, Übergriffen und sexuellem Missbrauch. Es geht um die grundlegende Achtung persönlicher Grenzen. Daher ist dieser Bereich ebenfalls mit einer Risikoanalyse zu bewerten, auch wenn keine aktive Kinder- und Jugendarbeit vorhanden ist.</w:t>
      </w:r>
    </w:p>
    <w:p w14:paraId="3F5FEF5E" w14:textId="714F01F2" w:rsidR="00B05F2C" w:rsidRPr="0078013A" w:rsidRDefault="0084796B" w:rsidP="00B05F2C">
      <w:pPr>
        <w:rPr>
          <w:b/>
          <w:sz w:val="24"/>
          <w:szCs w:val="24"/>
        </w:rPr>
      </w:pPr>
      <w:r w:rsidRPr="0078013A">
        <w:rPr>
          <w:b/>
          <w:sz w:val="24"/>
          <w:szCs w:val="24"/>
        </w:rPr>
        <w:t xml:space="preserve">2. </w:t>
      </w:r>
      <w:r w:rsidRPr="0078013A">
        <w:rPr>
          <w:b/>
          <w:sz w:val="24"/>
          <w:szCs w:val="24"/>
        </w:rPr>
        <w:tab/>
      </w:r>
      <w:r w:rsidR="00B05F2C" w:rsidRPr="0078013A">
        <w:rPr>
          <w:b/>
          <w:sz w:val="24"/>
          <w:szCs w:val="24"/>
        </w:rPr>
        <w:t xml:space="preserve">Risikoanalyse für </w:t>
      </w:r>
      <w:r w:rsidR="008C3A8E" w:rsidRPr="0078013A">
        <w:rPr>
          <w:b/>
          <w:sz w:val="24"/>
          <w:szCs w:val="24"/>
        </w:rPr>
        <w:t>Bezirke/</w:t>
      </w:r>
      <w:r w:rsidR="00B05F2C" w:rsidRPr="0078013A">
        <w:rPr>
          <w:b/>
          <w:sz w:val="24"/>
          <w:szCs w:val="24"/>
        </w:rPr>
        <w:t>Bruderschaften</w:t>
      </w:r>
      <w:r w:rsidR="008C3A8E" w:rsidRPr="0078013A">
        <w:rPr>
          <w:b/>
          <w:sz w:val="24"/>
          <w:szCs w:val="24"/>
        </w:rPr>
        <w:t xml:space="preserve"> </w:t>
      </w:r>
      <w:r w:rsidR="00B05F2C" w:rsidRPr="0078013A">
        <w:rPr>
          <w:b/>
          <w:sz w:val="24"/>
          <w:szCs w:val="24"/>
        </w:rPr>
        <w:t xml:space="preserve">die </w:t>
      </w:r>
      <w:r w:rsidR="008C3A8E" w:rsidRPr="0078013A">
        <w:rPr>
          <w:b/>
          <w:sz w:val="24"/>
          <w:szCs w:val="24"/>
        </w:rPr>
        <w:t xml:space="preserve">eine </w:t>
      </w:r>
      <w:r w:rsidR="00B05F2C" w:rsidRPr="0078013A">
        <w:rPr>
          <w:b/>
          <w:sz w:val="24"/>
          <w:szCs w:val="24"/>
          <w:u w:val="single"/>
        </w:rPr>
        <w:t>aktive</w:t>
      </w:r>
      <w:r w:rsidR="00B05F2C" w:rsidRPr="0078013A">
        <w:rPr>
          <w:b/>
          <w:sz w:val="24"/>
          <w:szCs w:val="24"/>
        </w:rPr>
        <w:t xml:space="preserve"> Kinder- und Jugendarbeit </w:t>
      </w:r>
      <w:r w:rsidR="008C3A8E" w:rsidRPr="0078013A">
        <w:rPr>
          <w:b/>
          <w:sz w:val="24"/>
          <w:szCs w:val="24"/>
        </w:rPr>
        <w:t>haben</w:t>
      </w:r>
      <w:r w:rsidR="00B05F2C" w:rsidRPr="0078013A">
        <w:rPr>
          <w:b/>
          <w:sz w:val="24"/>
          <w:szCs w:val="24"/>
        </w:rPr>
        <w:t>.</w:t>
      </w:r>
    </w:p>
    <w:p w14:paraId="5E6ECB01" w14:textId="593083DC" w:rsidR="00B05F2C" w:rsidRPr="0078013A" w:rsidRDefault="00B05F2C" w:rsidP="00B05F2C">
      <w:pPr>
        <w:ind w:left="705"/>
        <w:rPr>
          <w:sz w:val="24"/>
          <w:szCs w:val="24"/>
        </w:rPr>
      </w:pPr>
      <w:r w:rsidRPr="0078013A">
        <w:rPr>
          <w:sz w:val="24"/>
          <w:szCs w:val="24"/>
        </w:rPr>
        <w:t xml:space="preserve">Eine Risikoanalyse ist eine interne Beleuchtung die ausschließlich den „IST-Zustand“ </w:t>
      </w:r>
      <w:r w:rsidR="008C3A8E" w:rsidRPr="0078013A">
        <w:rPr>
          <w:sz w:val="24"/>
          <w:szCs w:val="24"/>
        </w:rPr>
        <w:t xml:space="preserve">des eigenen Bezirks/der eigenen </w:t>
      </w:r>
      <w:r w:rsidRPr="0078013A">
        <w:rPr>
          <w:sz w:val="24"/>
          <w:szCs w:val="24"/>
        </w:rPr>
        <w:t>Bruderschaft</w:t>
      </w:r>
      <w:r w:rsidR="008C3A8E" w:rsidRPr="0078013A">
        <w:rPr>
          <w:sz w:val="24"/>
          <w:szCs w:val="24"/>
        </w:rPr>
        <w:t xml:space="preserve"> </w:t>
      </w:r>
      <w:r w:rsidRPr="0078013A">
        <w:rPr>
          <w:sz w:val="24"/>
          <w:szCs w:val="24"/>
        </w:rPr>
        <w:t xml:space="preserve">veranschaulichen soll. Diese verbleibt im Bezirksverband/der Bruderschaft und wird der ISK-Anerkennung </w:t>
      </w:r>
      <w:r w:rsidRPr="0078013A">
        <w:rPr>
          <w:b/>
          <w:sz w:val="24"/>
          <w:szCs w:val="24"/>
          <w:u w:val="single"/>
        </w:rPr>
        <w:t>nicht</w:t>
      </w:r>
      <w:r w:rsidRPr="0078013A">
        <w:rPr>
          <w:sz w:val="24"/>
          <w:szCs w:val="24"/>
        </w:rPr>
        <w:t xml:space="preserve"> beigelegt.</w:t>
      </w:r>
    </w:p>
    <w:p w14:paraId="1E3723FE" w14:textId="4557149C" w:rsidR="0084796B" w:rsidRPr="0078013A" w:rsidRDefault="00B05F2C" w:rsidP="0084796B">
      <w:pPr>
        <w:ind w:left="705"/>
        <w:rPr>
          <w:sz w:val="24"/>
          <w:szCs w:val="24"/>
        </w:rPr>
      </w:pPr>
      <w:r w:rsidRPr="0078013A">
        <w:rPr>
          <w:sz w:val="24"/>
          <w:szCs w:val="24"/>
        </w:rPr>
        <w:t xml:space="preserve">In allen </w:t>
      </w:r>
      <w:r w:rsidR="008C3A8E" w:rsidRPr="0078013A">
        <w:rPr>
          <w:sz w:val="24"/>
          <w:szCs w:val="24"/>
        </w:rPr>
        <w:t>Abteilungen (Schießsport/Züge/Fahnenschwenken etc.)</w:t>
      </w:r>
      <w:r w:rsidRPr="0078013A">
        <w:rPr>
          <w:sz w:val="24"/>
          <w:szCs w:val="24"/>
        </w:rPr>
        <w:t xml:space="preserve"> eine</w:t>
      </w:r>
      <w:r w:rsidR="008C3A8E" w:rsidRPr="0078013A">
        <w:rPr>
          <w:sz w:val="24"/>
          <w:szCs w:val="24"/>
        </w:rPr>
        <w:t>s Bezirkes/einer</w:t>
      </w:r>
      <w:r w:rsidRPr="0078013A">
        <w:rPr>
          <w:sz w:val="24"/>
          <w:szCs w:val="24"/>
        </w:rPr>
        <w:t xml:space="preserve"> Bruderschaft</w:t>
      </w:r>
      <w:r w:rsidR="008C3A8E" w:rsidRPr="0078013A">
        <w:rPr>
          <w:sz w:val="24"/>
          <w:szCs w:val="24"/>
        </w:rPr>
        <w:t xml:space="preserve"> </w:t>
      </w:r>
      <w:r w:rsidRPr="0078013A">
        <w:rPr>
          <w:sz w:val="24"/>
          <w:szCs w:val="24"/>
        </w:rPr>
        <w:t>gibt es Schutzbefohlene egal welchen Alters. Kinder</w:t>
      </w:r>
      <w:r w:rsidR="008C3A8E" w:rsidRPr="0078013A">
        <w:rPr>
          <w:sz w:val="24"/>
          <w:szCs w:val="24"/>
        </w:rPr>
        <w:t xml:space="preserve"> und Jugendliche (bis zum 18. Lebensjahr) sind aber auf Grund der rechtlichen Grundlage und Bewertung in besonderer Weise schützenswert. Daher ist dieser Bereich mit einer ausführlicheren Form der Risikoanalyse zu bewerten.</w:t>
      </w:r>
    </w:p>
    <w:p w14:paraId="20E17552" w14:textId="77777777" w:rsidR="008C3A8E" w:rsidRPr="0078013A" w:rsidRDefault="008C3A8E" w:rsidP="00B05F2C">
      <w:pPr>
        <w:ind w:left="705"/>
        <w:rPr>
          <w:sz w:val="24"/>
          <w:szCs w:val="24"/>
        </w:rPr>
      </w:pPr>
    </w:p>
    <w:p w14:paraId="5898C8D1" w14:textId="6DD4DA02" w:rsidR="00FF00A9" w:rsidRPr="0078013A" w:rsidRDefault="00B05F2C" w:rsidP="00B05F2C">
      <w:pPr>
        <w:rPr>
          <w:b/>
          <w:sz w:val="24"/>
          <w:szCs w:val="24"/>
          <w:u w:val="single"/>
        </w:rPr>
      </w:pPr>
      <w:r w:rsidRPr="0078013A">
        <w:rPr>
          <w:b/>
          <w:sz w:val="24"/>
          <w:szCs w:val="24"/>
          <w:u w:val="single"/>
        </w:rPr>
        <w:t>Z</w:t>
      </w:r>
      <w:r w:rsidR="00FF00A9" w:rsidRPr="0078013A">
        <w:rPr>
          <w:b/>
          <w:sz w:val="24"/>
          <w:szCs w:val="24"/>
          <w:u w:val="single"/>
        </w:rPr>
        <w:t>um BHDS/BdSJ Schutzkonzept – Diözesanebene</w:t>
      </w:r>
      <w:r w:rsidR="0015607F" w:rsidRPr="0078013A">
        <w:rPr>
          <w:b/>
          <w:sz w:val="24"/>
          <w:szCs w:val="24"/>
          <w:u w:val="single"/>
        </w:rPr>
        <w:t xml:space="preserve"> für die Bezirke und Bruderschaften</w:t>
      </w:r>
      <w:r w:rsidRPr="0078013A">
        <w:rPr>
          <w:b/>
          <w:sz w:val="24"/>
          <w:szCs w:val="24"/>
          <w:u w:val="single"/>
        </w:rPr>
        <w:t>:</w:t>
      </w:r>
    </w:p>
    <w:p w14:paraId="43BE4C92" w14:textId="1B501BD9" w:rsidR="00FF00A9" w:rsidRPr="0078013A" w:rsidRDefault="00FF00A9">
      <w:pPr>
        <w:rPr>
          <w:sz w:val="24"/>
          <w:szCs w:val="24"/>
        </w:rPr>
      </w:pPr>
      <w:r w:rsidRPr="0078013A">
        <w:rPr>
          <w:sz w:val="24"/>
          <w:szCs w:val="24"/>
        </w:rPr>
        <w:t>Beim Übernehmen des diözesanen Schutzkonzept</w:t>
      </w:r>
      <w:r w:rsidR="001F6EB8" w:rsidRPr="0078013A">
        <w:rPr>
          <w:sz w:val="24"/>
          <w:szCs w:val="24"/>
        </w:rPr>
        <w:t>es</w:t>
      </w:r>
      <w:r w:rsidRPr="0078013A">
        <w:rPr>
          <w:sz w:val="24"/>
          <w:szCs w:val="24"/>
        </w:rPr>
        <w:t xml:space="preserve"> sind bitte folgende Ergänzungen und Veränderungen vorzunehmen:</w:t>
      </w:r>
    </w:p>
    <w:p w14:paraId="13CB4688" w14:textId="35105FC3" w:rsidR="00FF00A9" w:rsidRPr="0078013A" w:rsidRDefault="00FF00A9">
      <w:pPr>
        <w:rPr>
          <w:sz w:val="24"/>
          <w:szCs w:val="24"/>
        </w:rPr>
      </w:pPr>
      <w:r w:rsidRPr="0078013A">
        <w:rPr>
          <w:b/>
          <w:sz w:val="24"/>
          <w:szCs w:val="24"/>
        </w:rPr>
        <w:t>Ergänze</w:t>
      </w:r>
      <w:r w:rsidRPr="0078013A">
        <w:rPr>
          <w:sz w:val="24"/>
          <w:szCs w:val="24"/>
        </w:rPr>
        <w:t xml:space="preserve"> in der Überschrift </w:t>
      </w:r>
      <w:r w:rsidRPr="0078013A">
        <w:rPr>
          <w:sz w:val="24"/>
          <w:szCs w:val="24"/>
        </w:rPr>
        <w:br/>
        <w:t xml:space="preserve">… der Diözesanverbände BdSJ und BHDS den Namen </w:t>
      </w:r>
      <w:r w:rsidR="0047464F" w:rsidRPr="0078013A">
        <w:rPr>
          <w:sz w:val="24"/>
          <w:szCs w:val="24"/>
        </w:rPr>
        <w:t>des Bezirkes/der Bruderschaft</w:t>
      </w:r>
      <w:r w:rsidRPr="0078013A">
        <w:rPr>
          <w:sz w:val="24"/>
          <w:szCs w:val="24"/>
        </w:rPr>
        <w:br/>
        <w:t>unter BHDS: Tempelhofer Str. 21, 52068 Aachen noch die Anschrift de</w:t>
      </w:r>
      <w:r w:rsidR="0047464F" w:rsidRPr="0078013A">
        <w:rPr>
          <w:sz w:val="24"/>
          <w:szCs w:val="24"/>
        </w:rPr>
        <w:t>s Bezirks/der</w:t>
      </w:r>
      <w:r w:rsidRPr="0078013A">
        <w:rPr>
          <w:sz w:val="24"/>
          <w:szCs w:val="24"/>
        </w:rPr>
        <w:t xml:space="preserve"> Bruderschaft</w:t>
      </w:r>
      <w:r w:rsidR="001F6EB8" w:rsidRPr="0078013A">
        <w:rPr>
          <w:sz w:val="24"/>
          <w:szCs w:val="24"/>
        </w:rPr>
        <w:t>.</w:t>
      </w:r>
    </w:p>
    <w:p w14:paraId="50369E5F" w14:textId="7954B90B" w:rsidR="0047464F" w:rsidRPr="0078013A" w:rsidRDefault="0047464F">
      <w:pPr>
        <w:rPr>
          <w:sz w:val="24"/>
          <w:szCs w:val="24"/>
        </w:rPr>
      </w:pPr>
      <w:r w:rsidRPr="0078013A">
        <w:rPr>
          <w:sz w:val="24"/>
          <w:szCs w:val="24"/>
        </w:rPr>
        <w:t>Das eigene Logo kann eingefügt werden.</w:t>
      </w:r>
    </w:p>
    <w:p w14:paraId="7790B919" w14:textId="2D23EE48" w:rsidR="0074386A" w:rsidRPr="0078013A" w:rsidRDefault="00FF00A9">
      <w:pPr>
        <w:rPr>
          <w:sz w:val="24"/>
          <w:szCs w:val="24"/>
        </w:rPr>
      </w:pPr>
      <w:r w:rsidRPr="0078013A">
        <w:rPr>
          <w:sz w:val="24"/>
          <w:szCs w:val="24"/>
        </w:rPr>
        <w:t xml:space="preserve">In der Einleitung </w:t>
      </w:r>
      <w:r w:rsidRPr="0078013A">
        <w:rPr>
          <w:b/>
          <w:sz w:val="24"/>
          <w:szCs w:val="24"/>
        </w:rPr>
        <w:t>ergänze</w:t>
      </w:r>
      <w:r w:rsidRPr="0078013A">
        <w:rPr>
          <w:sz w:val="24"/>
          <w:szCs w:val="24"/>
        </w:rPr>
        <w:t xml:space="preserve"> als letzten </w:t>
      </w:r>
      <w:r w:rsidR="0074386A" w:rsidRPr="0078013A">
        <w:rPr>
          <w:sz w:val="24"/>
          <w:szCs w:val="24"/>
        </w:rPr>
        <w:t>A</w:t>
      </w:r>
      <w:r w:rsidRPr="0078013A">
        <w:rPr>
          <w:sz w:val="24"/>
          <w:szCs w:val="24"/>
        </w:rPr>
        <w:t>bsatz:</w:t>
      </w:r>
      <w:r w:rsidR="0074386A" w:rsidRPr="0078013A">
        <w:rPr>
          <w:sz w:val="24"/>
          <w:szCs w:val="24"/>
        </w:rPr>
        <w:br/>
        <w:t>Unser</w:t>
      </w:r>
      <w:r w:rsidR="0047464F" w:rsidRPr="0078013A">
        <w:rPr>
          <w:sz w:val="24"/>
          <w:szCs w:val="24"/>
        </w:rPr>
        <w:t xml:space="preserve"> Bezirk/ Unsere</w:t>
      </w:r>
      <w:r w:rsidR="0074386A" w:rsidRPr="0078013A">
        <w:rPr>
          <w:sz w:val="24"/>
          <w:szCs w:val="24"/>
        </w:rPr>
        <w:t xml:space="preserve"> Bruderschaft übernimmt das diözesane Schutzkonzept mit folgenden Ergänzungen und Veränderungen.</w:t>
      </w:r>
      <w:r w:rsidR="0074386A" w:rsidRPr="0078013A">
        <w:rPr>
          <w:sz w:val="24"/>
          <w:szCs w:val="24"/>
        </w:rPr>
        <w:br/>
      </w:r>
      <w:r w:rsidR="0074386A" w:rsidRPr="0078013A">
        <w:rPr>
          <w:sz w:val="24"/>
          <w:szCs w:val="24"/>
        </w:rPr>
        <w:br/>
      </w:r>
      <w:r w:rsidR="0074386A" w:rsidRPr="0078013A">
        <w:rPr>
          <w:b/>
          <w:sz w:val="24"/>
          <w:szCs w:val="24"/>
        </w:rPr>
        <w:lastRenderedPageBreak/>
        <w:t>Ersetze</w:t>
      </w:r>
      <w:r w:rsidR="0074386A" w:rsidRPr="0078013A">
        <w:rPr>
          <w:sz w:val="24"/>
          <w:szCs w:val="24"/>
        </w:rPr>
        <w:t xml:space="preserve"> </w:t>
      </w:r>
      <w:r w:rsidR="0047464F" w:rsidRPr="0078013A">
        <w:rPr>
          <w:sz w:val="24"/>
          <w:szCs w:val="24"/>
        </w:rPr>
        <w:t>u</w:t>
      </w:r>
      <w:r w:rsidR="0074386A" w:rsidRPr="0078013A">
        <w:rPr>
          <w:sz w:val="24"/>
          <w:szCs w:val="24"/>
        </w:rPr>
        <w:t>nter</w:t>
      </w:r>
      <w:r w:rsidR="0047464F" w:rsidRPr="0078013A">
        <w:rPr>
          <w:sz w:val="24"/>
          <w:szCs w:val="24"/>
        </w:rPr>
        <w:t xml:space="preserve"> Ü</w:t>
      </w:r>
      <w:r w:rsidR="0074386A" w:rsidRPr="0078013A">
        <w:rPr>
          <w:sz w:val="24"/>
          <w:szCs w:val="24"/>
        </w:rPr>
        <w:t xml:space="preserve">berschrift Präventionsfachkraft durch </w:t>
      </w:r>
      <w:r w:rsidR="004149D9" w:rsidRPr="0078013A">
        <w:rPr>
          <w:sz w:val="24"/>
          <w:szCs w:val="24"/>
        </w:rPr>
        <w:t>Präventionsa</w:t>
      </w:r>
      <w:r w:rsidR="0074386A" w:rsidRPr="0078013A">
        <w:rPr>
          <w:sz w:val="24"/>
          <w:szCs w:val="24"/>
        </w:rPr>
        <w:t>nsprechpartner in unsere</w:t>
      </w:r>
      <w:r w:rsidR="0047464F" w:rsidRPr="0078013A">
        <w:rPr>
          <w:sz w:val="24"/>
          <w:szCs w:val="24"/>
        </w:rPr>
        <w:t xml:space="preserve">m Bezirk/unserer </w:t>
      </w:r>
      <w:r w:rsidR="0074386A" w:rsidRPr="0078013A">
        <w:rPr>
          <w:sz w:val="24"/>
          <w:szCs w:val="24"/>
        </w:rPr>
        <w:t>Bruderschaft</w:t>
      </w:r>
      <w:r w:rsidR="0047464F" w:rsidRPr="0078013A">
        <w:rPr>
          <w:sz w:val="24"/>
          <w:szCs w:val="24"/>
        </w:rPr>
        <w:t>.</w:t>
      </w:r>
    </w:p>
    <w:p w14:paraId="612F7002" w14:textId="77777777" w:rsidR="008C3A8E" w:rsidRPr="0078013A" w:rsidRDefault="005B0050">
      <w:pPr>
        <w:rPr>
          <w:sz w:val="24"/>
          <w:szCs w:val="24"/>
        </w:rPr>
      </w:pPr>
      <w:r w:rsidRPr="0078013A">
        <w:rPr>
          <w:sz w:val="24"/>
          <w:szCs w:val="24"/>
        </w:rPr>
        <w:t xml:space="preserve">Den ersten Absatz </w:t>
      </w:r>
      <w:r w:rsidRPr="0078013A">
        <w:rPr>
          <w:b/>
          <w:sz w:val="24"/>
          <w:szCs w:val="24"/>
        </w:rPr>
        <w:t>ersetze</w:t>
      </w:r>
      <w:r w:rsidRPr="0078013A">
        <w:rPr>
          <w:sz w:val="24"/>
          <w:szCs w:val="24"/>
        </w:rPr>
        <w:t xml:space="preserve"> wie folgt:</w:t>
      </w:r>
      <w:r w:rsidRPr="0078013A">
        <w:rPr>
          <w:sz w:val="24"/>
          <w:szCs w:val="24"/>
        </w:rPr>
        <w:br/>
        <w:t>In unsere</w:t>
      </w:r>
      <w:r w:rsidR="0047464F" w:rsidRPr="0078013A">
        <w:rPr>
          <w:sz w:val="24"/>
          <w:szCs w:val="24"/>
        </w:rPr>
        <w:t xml:space="preserve">m Bezirk/unserer </w:t>
      </w:r>
      <w:r w:rsidRPr="0078013A">
        <w:rPr>
          <w:sz w:val="24"/>
          <w:szCs w:val="24"/>
        </w:rPr>
        <w:t>Bruderschaft sind (Personen einsetzen, die für d</w:t>
      </w:r>
      <w:r w:rsidR="0047464F" w:rsidRPr="0078013A">
        <w:rPr>
          <w:sz w:val="24"/>
          <w:szCs w:val="24"/>
        </w:rPr>
        <w:t>en Bezirk/die</w:t>
      </w:r>
      <w:r w:rsidRPr="0078013A">
        <w:rPr>
          <w:sz w:val="24"/>
          <w:szCs w:val="24"/>
        </w:rPr>
        <w:t xml:space="preserve"> Bruderschaft Ansprechpartner sein sollen)</w:t>
      </w:r>
      <w:r w:rsidR="00723C14" w:rsidRPr="0078013A">
        <w:rPr>
          <w:sz w:val="24"/>
          <w:szCs w:val="24"/>
        </w:rPr>
        <w:t xml:space="preserve"> Ansprechpartner für den Bereich Prävention sexualisierter Gewalt. Sie beraten und unterstützen d</w:t>
      </w:r>
      <w:r w:rsidR="0047464F" w:rsidRPr="0078013A">
        <w:rPr>
          <w:sz w:val="24"/>
          <w:szCs w:val="24"/>
        </w:rPr>
        <w:t>en Bezirk/die</w:t>
      </w:r>
      <w:r w:rsidR="00723C14" w:rsidRPr="0078013A">
        <w:rPr>
          <w:sz w:val="24"/>
          <w:szCs w:val="24"/>
        </w:rPr>
        <w:t xml:space="preserve"> Bruderschaft bei diesem Thema und der Umsetzung aller Präventionsmaßnahmen. Unsere Ansprechpartner wurden gemäß der Präventionsordnung des Bistums Aachen durch unsere </w:t>
      </w:r>
      <w:r w:rsidR="001F6EB8" w:rsidRPr="0078013A">
        <w:rPr>
          <w:sz w:val="24"/>
          <w:szCs w:val="24"/>
        </w:rPr>
        <w:t>D</w:t>
      </w:r>
      <w:r w:rsidR="00723C14" w:rsidRPr="0078013A">
        <w:rPr>
          <w:sz w:val="24"/>
          <w:szCs w:val="24"/>
        </w:rPr>
        <w:t xml:space="preserve">iözesanverbände BHDS/BdSJ umfassend fortgebildet. </w:t>
      </w:r>
      <w:r w:rsidR="0074386A" w:rsidRPr="0078013A">
        <w:rPr>
          <w:sz w:val="24"/>
          <w:szCs w:val="24"/>
        </w:rPr>
        <w:t xml:space="preserve"> </w:t>
      </w:r>
      <w:r w:rsidR="0074386A" w:rsidRPr="0078013A">
        <w:rPr>
          <w:sz w:val="24"/>
          <w:szCs w:val="24"/>
        </w:rPr>
        <w:br/>
      </w:r>
      <w:r w:rsidR="001F6EB8" w:rsidRPr="0078013A">
        <w:rPr>
          <w:sz w:val="24"/>
          <w:szCs w:val="24"/>
        </w:rPr>
        <w:t>(</w:t>
      </w:r>
      <w:r w:rsidR="0074386A" w:rsidRPr="0078013A">
        <w:rPr>
          <w:sz w:val="24"/>
          <w:szCs w:val="24"/>
        </w:rPr>
        <w:t>Diese Per</w:t>
      </w:r>
      <w:r w:rsidR="00723C14" w:rsidRPr="0078013A">
        <w:rPr>
          <w:sz w:val="24"/>
          <w:szCs w:val="24"/>
        </w:rPr>
        <w:t>so</w:t>
      </w:r>
      <w:r w:rsidR="0074386A" w:rsidRPr="0078013A">
        <w:rPr>
          <w:sz w:val="24"/>
          <w:szCs w:val="24"/>
        </w:rPr>
        <w:t>n</w:t>
      </w:r>
      <w:r w:rsidR="00723C14" w:rsidRPr="0078013A">
        <w:rPr>
          <w:sz w:val="24"/>
          <w:szCs w:val="24"/>
        </w:rPr>
        <w:t>en</w:t>
      </w:r>
      <w:r w:rsidR="0074386A" w:rsidRPr="0078013A">
        <w:rPr>
          <w:sz w:val="24"/>
          <w:szCs w:val="24"/>
        </w:rPr>
        <w:t xml:space="preserve"> m</w:t>
      </w:r>
      <w:r w:rsidR="00723C14" w:rsidRPr="0078013A">
        <w:rPr>
          <w:sz w:val="24"/>
          <w:szCs w:val="24"/>
        </w:rPr>
        <w:t>ü</w:t>
      </w:r>
      <w:r w:rsidR="0074386A" w:rsidRPr="0078013A">
        <w:rPr>
          <w:sz w:val="24"/>
          <w:szCs w:val="24"/>
        </w:rPr>
        <w:t>ss</w:t>
      </w:r>
      <w:r w:rsidR="00723C14" w:rsidRPr="0078013A">
        <w:rPr>
          <w:sz w:val="24"/>
          <w:szCs w:val="24"/>
        </w:rPr>
        <w:t>en</w:t>
      </w:r>
      <w:r w:rsidR="004149D9" w:rsidRPr="0078013A">
        <w:rPr>
          <w:sz w:val="24"/>
          <w:szCs w:val="24"/>
        </w:rPr>
        <w:t xml:space="preserve"> </w:t>
      </w:r>
      <w:r w:rsidR="0074386A" w:rsidRPr="0078013A">
        <w:rPr>
          <w:sz w:val="24"/>
          <w:szCs w:val="24"/>
        </w:rPr>
        <w:t>die Präventions-Basis-Schulung des BdSJ/BHDS absolviert haben.</w:t>
      </w:r>
      <w:r w:rsidR="001F6EB8" w:rsidRPr="0078013A">
        <w:rPr>
          <w:sz w:val="24"/>
          <w:szCs w:val="24"/>
        </w:rPr>
        <w:t>)</w:t>
      </w:r>
      <w:r w:rsidR="0074386A" w:rsidRPr="0078013A">
        <w:rPr>
          <w:sz w:val="24"/>
          <w:szCs w:val="24"/>
        </w:rPr>
        <w:t xml:space="preserve">  </w:t>
      </w:r>
    </w:p>
    <w:p w14:paraId="7950EC89" w14:textId="2E77F0A9" w:rsidR="00B05F2C" w:rsidRPr="0078013A" w:rsidRDefault="004149D9" w:rsidP="00B05F2C">
      <w:pPr>
        <w:rPr>
          <w:sz w:val="24"/>
          <w:szCs w:val="24"/>
        </w:rPr>
      </w:pPr>
      <w:r w:rsidRPr="0078013A">
        <w:rPr>
          <w:b/>
          <w:sz w:val="24"/>
          <w:szCs w:val="24"/>
        </w:rPr>
        <w:t>Ersetze</w:t>
      </w:r>
      <w:r w:rsidRPr="0078013A">
        <w:rPr>
          <w:sz w:val="24"/>
          <w:szCs w:val="24"/>
        </w:rPr>
        <w:t xml:space="preserve"> „Unsere Präventionsfachkräfte“ durch Präventionsansprechpartner: </w:t>
      </w:r>
      <w:r w:rsidR="004D792E" w:rsidRPr="0078013A">
        <w:rPr>
          <w:sz w:val="24"/>
          <w:szCs w:val="24"/>
        </w:rPr>
        <w:br/>
      </w:r>
      <w:r w:rsidR="004D792E" w:rsidRPr="0078013A">
        <w:rPr>
          <w:sz w:val="24"/>
          <w:szCs w:val="24"/>
        </w:rPr>
        <w:br/>
        <w:t>Abschnitt Beschwerdewege/Beschwerdemanagement</w:t>
      </w:r>
      <w:r w:rsidR="004D792E" w:rsidRPr="0078013A">
        <w:rPr>
          <w:sz w:val="24"/>
          <w:szCs w:val="24"/>
        </w:rPr>
        <w:br/>
      </w:r>
      <w:r w:rsidR="004D792E" w:rsidRPr="0078013A">
        <w:rPr>
          <w:b/>
          <w:sz w:val="24"/>
          <w:szCs w:val="24"/>
        </w:rPr>
        <w:t>Ersetze</w:t>
      </w:r>
      <w:r w:rsidR="004D792E" w:rsidRPr="0078013A">
        <w:rPr>
          <w:sz w:val="24"/>
          <w:szCs w:val="24"/>
        </w:rPr>
        <w:t xml:space="preserve"> bei Punkt 2. das Wort Diözesanveranstaltungen durch Veranstaltungen. Streiche den letzten Satz: Zuständig dafür ist …</w:t>
      </w:r>
      <w:r w:rsidR="006E619D" w:rsidRPr="0078013A">
        <w:rPr>
          <w:sz w:val="24"/>
          <w:szCs w:val="24"/>
        </w:rPr>
        <w:br/>
      </w:r>
      <w:r w:rsidR="006E619D" w:rsidRPr="0078013A">
        <w:rPr>
          <w:sz w:val="24"/>
          <w:szCs w:val="24"/>
        </w:rPr>
        <w:br/>
      </w:r>
      <w:r w:rsidR="000239A9" w:rsidRPr="0078013A">
        <w:rPr>
          <w:sz w:val="24"/>
          <w:szCs w:val="24"/>
        </w:rPr>
        <w:t>Abschnitt „Nachhaltigkeit/Qualitätsmanagement</w:t>
      </w:r>
      <w:r w:rsidR="000239A9" w:rsidRPr="0078013A">
        <w:rPr>
          <w:sz w:val="24"/>
          <w:szCs w:val="24"/>
        </w:rPr>
        <w:br/>
      </w:r>
      <w:r w:rsidR="000239A9" w:rsidRPr="0078013A">
        <w:rPr>
          <w:b/>
          <w:sz w:val="24"/>
          <w:szCs w:val="24"/>
        </w:rPr>
        <w:t>Ergänze</w:t>
      </w:r>
      <w:r w:rsidR="000239A9" w:rsidRPr="0078013A">
        <w:rPr>
          <w:sz w:val="24"/>
          <w:szCs w:val="24"/>
        </w:rPr>
        <w:t xml:space="preserve"> nach dem ersten Absatz folgender Absatz:</w:t>
      </w:r>
      <w:r w:rsidR="000239A9" w:rsidRPr="0078013A">
        <w:rPr>
          <w:sz w:val="24"/>
          <w:szCs w:val="24"/>
        </w:rPr>
        <w:br/>
        <w:t xml:space="preserve">In unserer Bruderschaft wird das Konzept ebenfalls im Abstand von fünf Jahren </w:t>
      </w:r>
      <w:r w:rsidR="002B0522" w:rsidRPr="0078013A">
        <w:rPr>
          <w:sz w:val="24"/>
          <w:szCs w:val="24"/>
        </w:rPr>
        <w:t>überprüft</w:t>
      </w:r>
      <w:r w:rsidR="000239A9" w:rsidRPr="0078013A">
        <w:rPr>
          <w:sz w:val="24"/>
          <w:szCs w:val="24"/>
        </w:rPr>
        <w:t>.</w:t>
      </w:r>
      <w:r w:rsidR="000239A9" w:rsidRPr="0078013A">
        <w:rPr>
          <w:sz w:val="24"/>
          <w:szCs w:val="24"/>
        </w:rPr>
        <w:br/>
      </w:r>
      <w:r w:rsidR="000239A9" w:rsidRPr="0078013A">
        <w:rPr>
          <w:sz w:val="24"/>
          <w:szCs w:val="24"/>
        </w:rPr>
        <w:br/>
        <w:t xml:space="preserve">Abschnitt „Entwicklung Schutzkonzept“ </w:t>
      </w:r>
      <w:r w:rsidR="000239A9" w:rsidRPr="0078013A">
        <w:rPr>
          <w:sz w:val="24"/>
          <w:szCs w:val="24"/>
        </w:rPr>
        <w:br/>
      </w:r>
      <w:r w:rsidR="000239A9" w:rsidRPr="0078013A">
        <w:rPr>
          <w:b/>
          <w:sz w:val="24"/>
          <w:szCs w:val="24"/>
        </w:rPr>
        <w:t>Ergänze</w:t>
      </w:r>
      <w:r w:rsidR="000239A9" w:rsidRPr="0078013A">
        <w:rPr>
          <w:sz w:val="24"/>
          <w:szCs w:val="24"/>
        </w:rPr>
        <w:t xml:space="preserve"> als Abschluss zu diesem Abschnitt folgender Absatz:</w:t>
      </w:r>
      <w:r w:rsidR="004407F7" w:rsidRPr="0078013A">
        <w:rPr>
          <w:sz w:val="24"/>
          <w:szCs w:val="24"/>
        </w:rPr>
        <w:br/>
        <w:t>In unsere</w:t>
      </w:r>
      <w:r w:rsidR="0015607F" w:rsidRPr="0078013A">
        <w:rPr>
          <w:sz w:val="24"/>
          <w:szCs w:val="24"/>
        </w:rPr>
        <w:t>m Bezirk/unserer</w:t>
      </w:r>
      <w:r w:rsidR="004407F7" w:rsidRPr="0078013A">
        <w:rPr>
          <w:sz w:val="24"/>
          <w:szCs w:val="24"/>
        </w:rPr>
        <w:t xml:space="preserve"> Bruderschaft wurde die Risikoanalyse und die Überarbeitung des diözesanen Schutzkonzeptes vom Vorstand durchgeführt.</w:t>
      </w:r>
      <w:r w:rsidR="009F0815" w:rsidRPr="0078013A">
        <w:rPr>
          <w:sz w:val="24"/>
          <w:szCs w:val="24"/>
        </w:rPr>
        <w:br/>
      </w:r>
      <w:r w:rsidR="009F0815" w:rsidRPr="0078013A">
        <w:rPr>
          <w:sz w:val="24"/>
          <w:szCs w:val="24"/>
        </w:rPr>
        <w:br/>
        <w:t xml:space="preserve">Abschnitt </w:t>
      </w:r>
      <w:r w:rsidR="009E3AA6" w:rsidRPr="0078013A">
        <w:rPr>
          <w:sz w:val="24"/>
          <w:szCs w:val="24"/>
        </w:rPr>
        <w:t>„Beschlussfassung“</w:t>
      </w:r>
      <w:r w:rsidR="009E3AA6" w:rsidRPr="0078013A">
        <w:rPr>
          <w:sz w:val="24"/>
          <w:szCs w:val="24"/>
        </w:rPr>
        <w:br/>
        <w:t xml:space="preserve">Nach dem ersten Absatz </w:t>
      </w:r>
      <w:r w:rsidR="009E3AA6" w:rsidRPr="0078013A">
        <w:rPr>
          <w:b/>
          <w:sz w:val="24"/>
          <w:szCs w:val="24"/>
        </w:rPr>
        <w:t>füge folgender Absatz</w:t>
      </w:r>
      <w:r w:rsidR="009E3AA6" w:rsidRPr="0078013A">
        <w:rPr>
          <w:sz w:val="24"/>
          <w:szCs w:val="24"/>
        </w:rPr>
        <w:t xml:space="preserve"> hinzu:</w:t>
      </w:r>
      <w:r w:rsidR="009E3AA6" w:rsidRPr="0078013A">
        <w:rPr>
          <w:sz w:val="24"/>
          <w:szCs w:val="24"/>
        </w:rPr>
        <w:br/>
        <w:t>Das vorliegende institutionelle Schutzkonzept wurde in der Vorstandssitzung de</w:t>
      </w:r>
      <w:r w:rsidR="0015607F" w:rsidRPr="0078013A">
        <w:rPr>
          <w:sz w:val="24"/>
          <w:szCs w:val="24"/>
        </w:rPr>
        <w:t>s Bezirkes/der</w:t>
      </w:r>
      <w:r w:rsidR="009E3AA6" w:rsidRPr="0078013A">
        <w:rPr>
          <w:sz w:val="24"/>
          <w:szCs w:val="24"/>
        </w:rPr>
        <w:t xml:space="preserve"> Bruderschaft am (Datum einsetzen) beschlossen und hat ab diesem Datum Gültigkeit.</w:t>
      </w:r>
      <w:r w:rsidR="009E3AA6" w:rsidRPr="0078013A">
        <w:rPr>
          <w:sz w:val="24"/>
          <w:szCs w:val="24"/>
        </w:rPr>
        <w:br/>
      </w:r>
      <w:r w:rsidR="009E3AA6" w:rsidRPr="0078013A">
        <w:rPr>
          <w:sz w:val="24"/>
          <w:szCs w:val="24"/>
        </w:rPr>
        <w:br/>
      </w:r>
      <w:r w:rsidR="009E3AA6" w:rsidRPr="0078013A">
        <w:rPr>
          <w:b/>
          <w:sz w:val="24"/>
          <w:szCs w:val="24"/>
        </w:rPr>
        <w:t>Unterschriften</w:t>
      </w:r>
      <w:r w:rsidR="009E3AA6" w:rsidRPr="0078013A">
        <w:rPr>
          <w:b/>
          <w:sz w:val="24"/>
          <w:szCs w:val="24"/>
        </w:rPr>
        <w:br/>
      </w:r>
      <w:r w:rsidR="009E3AA6" w:rsidRPr="0078013A">
        <w:rPr>
          <w:sz w:val="24"/>
          <w:szCs w:val="24"/>
        </w:rPr>
        <w:t>hier wird empfohlen die Unterschriften des</w:t>
      </w:r>
      <w:r w:rsidR="0015607F" w:rsidRPr="0078013A">
        <w:rPr>
          <w:sz w:val="24"/>
          <w:szCs w:val="24"/>
        </w:rPr>
        <w:t>/der Bezirksbundesmeister:in/des/der</w:t>
      </w:r>
      <w:r w:rsidR="009E3AA6" w:rsidRPr="0078013A">
        <w:rPr>
          <w:sz w:val="24"/>
          <w:szCs w:val="24"/>
        </w:rPr>
        <w:t xml:space="preserve"> Brudermeister</w:t>
      </w:r>
      <w:r w:rsidR="0015607F" w:rsidRPr="0078013A">
        <w:rPr>
          <w:sz w:val="24"/>
          <w:szCs w:val="24"/>
        </w:rPr>
        <w:t xml:space="preserve">:in </w:t>
      </w:r>
      <w:r w:rsidR="009E3AA6" w:rsidRPr="0078013A">
        <w:rPr>
          <w:sz w:val="24"/>
          <w:szCs w:val="24"/>
        </w:rPr>
        <w:t>und des</w:t>
      </w:r>
      <w:r w:rsidR="0015607F" w:rsidRPr="0078013A">
        <w:rPr>
          <w:sz w:val="24"/>
          <w:szCs w:val="24"/>
        </w:rPr>
        <w:t>/der</w:t>
      </w:r>
      <w:r w:rsidR="009E3AA6" w:rsidRPr="0078013A">
        <w:rPr>
          <w:sz w:val="24"/>
          <w:szCs w:val="24"/>
        </w:rPr>
        <w:t xml:space="preserve"> </w:t>
      </w:r>
      <w:r w:rsidR="0015607F" w:rsidRPr="0078013A">
        <w:rPr>
          <w:sz w:val="24"/>
          <w:szCs w:val="24"/>
        </w:rPr>
        <w:t>Bezirksjungschützenmeister:in/</w:t>
      </w:r>
      <w:r w:rsidR="009E3AA6" w:rsidRPr="0078013A">
        <w:rPr>
          <w:sz w:val="24"/>
          <w:szCs w:val="24"/>
        </w:rPr>
        <w:t>Jungschützenmeister</w:t>
      </w:r>
      <w:r w:rsidR="0015607F" w:rsidRPr="0078013A">
        <w:rPr>
          <w:sz w:val="24"/>
          <w:szCs w:val="24"/>
        </w:rPr>
        <w:t>:in</w:t>
      </w:r>
      <w:r w:rsidR="002B0522" w:rsidRPr="0078013A">
        <w:rPr>
          <w:sz w:val="24"/>
          <w:szCs w:val="24"/>
        </w:rPr>
        <w:t xml:space="preserve"> zu ergänzen</w:t>
      </w:r>
      <w:r w:rsidR="009E3AA6" w:rsidRPr="0078013A">
        <w:rPr>
          <w:sz w:val="24"/>
          <w:szCs w:val="24"/>
        </w:rPr>
        <w:t>.</w:t>
      </w:r>
    </w:p>
    <w:p w14:paraId="5AB87CD4" w14:textId="1CDFB153" w:rsidR="002B0522" w:rsidRPr="0078013A" w:rsidRDefault="009E3AA6">
      <w:pPr>
        <w:rPr>
          <w:sz w:val="24"/>
          <w:szCs w:val="24"/>
          <w:u w:val="single"/>
        </w:rPr>
      </w:pPr>
      <w:r w:rsidRPr="0078013A">
        <w:rPr>
          <w:b/>
          <w:sz w:val="24"/>
          <w:szCs w:val="24"/>
          <w:u w:val="single"/>
        </w:rPr>
        <w:t xml:space="preserve">Weitere hilfreiche Informationen </w:t>
      </w:r>
    </w:p>
    <w:p w14:paraId="22DC33E5" w14:textId="257B27C7" w:rsidR="002B0522" w:rsidRPr="0078013A" w:rsidRDefault="002B0522">
      <w:pPr>
        <w:rPr>
          <w:b/>
          <w:sz w:val="24"/>
          <w:szCs w:val="24"/>
        </w:rPr>
      </w:pPr>
      <w:r w:rsidRPr="0078013A">
        <w:rPr>
          <w:sz w:val="24"/>
          <w:szCs w:val="24"/>
        </w:rPr>
        <w:t>Die Grundhaltung muss allen Mitgliedern zugängig gemacht werden, z.B. durch einen Aushang im Schützenhaus, den Hinweis in der Mitgliederversammlung, per Mail etc. Es bedarf keiner Unterschrift.</w:t>
      </w:r>
    </w:p>
    <w:p w14:paraId="0B8174B2" w14:textId="58DBDCB5" w:rsidR="002B0522" w:rsidRPr="0078013A" w:rsidRDefault="002B0522">
      <w:pPr>
        <w:rPr>
          <w:sz w:val="24"/>
          <w:szCs w:val="24"/>
        </w:rPr>
      </w:pPr>
      <w:r w:rsidRPr="0078013A">
        <w:rPr>
          <w:sz w:val="24"/>
          <w:szCs w:val="24"/>
        </w:rPr>
        <w:t xml:space="preserve">Der Verhaltenskodex für Mitglieder muss allen Mitgliedern zugängig gemacht werden, z.B. durch einen Aushang im Schützenhaus, den Hinweis in der Mitgliederversammlung, per Mail </w:t>
      </w:r>
      <w:r w:rsidRPr="0078013A">
        <w:rPr>
          <w:sz w:val="24"/>
          <w:szCs w:val="24"/>
        </w:rPr>
        <w:lastRenderedPageBreak/>
        <w:t>etc. Zukünftig muss er von neuen Mitgliedern unterschrieben und in der Bruderschaft verwaltet werden.</w:t>
      </w:r>
      <w:r w:rsidRPr="0078013A">
        <w:rPr>
          <w:b/>
          <w:sz w:val="24"/>
          <w:szCs w:val="24"/>
        </w:rPr>
        <w:t xml:space="preserve"> </w:t>
      </w:r>
      <w:r w:rsidRPr="0078013A">
        <w:rPr>
          <w:sz w:val="24"/>
          <w:szCs w:val="24"/>
        </w:rPr>
        <w:t>Es bedarf rückwirkend keiner Unterschrift aktueller Mitglieder.</w:t>
      </w:r>
    </w:p>
    <w:p w14:paraId="25E01DD2" w14:textId="3CC9B212" w:rsidR="002B0522" w:rsidRPr="0078013A" w:rsidRDefault="0047464F">
      <w:pPr>
        <w:rPr>
          <w:b/>
          <w:sz w:val="24"/>
          <w:szCs w:val="24"/>
        </w:rPr>
      </w:pPr>
      <w:r w:rsidRPr="0078013A">
        <w:rPr>
          <w:sz w:val="24"/>
          <w:szCs w:val="24"/>
        </w:rPr>
        <w:t xml:space="preserve">Wir empfehlen den Verhaltenskodex für GruppenleiterInnen in blanko transparent im Schützenhaus auszuhängen. </w:t>
      </w:r>
      <w:r w:rsidR="002B0522" w:rsidRPr="0078013A">
        <w:rPr>
          <w:sz w:val="24"/>
          <w:szCs w:val="24"/>
        </w:rPr>
        <w:t>Bei</w:t>
      </w:r>
      <w:r w:rsidRPr="0078013A">
        <w:rPr>
          <w:sz w:val="24"/>
          <w:szCs w:val="24"/>
        </w:rPr>
        <w:t xml:space="preserve"> diesem</w:t>
      </w:r>
      <w:r w:rsidR="002B0522" w:rsidRPr="0078013A">
        <w:rPr>
          <w:sz w:val="24"/>
          <w:szCs w:val="24"/>
        </w:rPr>
        <w:t xml:space="preserve"> Verhaltenskodex i</w:t>
      </w:r>
      <w:r w:rsidRPr="0078013A">
        <w:rPr>
          <w:sz w:val="24"/>
          <w:szCs w:val="24"/>
        </w:rPr>
        <w:t>st das Vorgehen folgendermaßen. Bei den Gruppenleiterkursen wird den TeilnehmerInnen der Verhaltenskodex zur Unterschrift vorgelegt. Dieser wird von uns eingescannt, das Original erhalten die TeilnehmerInnen zurück. Eine Speicherung dieses Dokuments muss nicht erfolgen.</w:t>
      </w:r>
    </w:p>
    <w:p w14:paraId="0D94BDC0" w14:textId="77777777" w:rsidR="0078013A" w:rsidRDefault="002B0522">
      <w:pPr>
        <w:rPr>
          <w:b/>
          <w:sz w:val="24"/>
          <w:szCs w:val="24"/>
        </w:rPr>
      </w:pPr>
      <w:r w:rsidRPr="0078013A">
        <w:rPr>
          <w:b/>
          <w:sz w:val="24"/>
          <w:szCs w:val="24"/>
        </w:rPr>
        <w:t xml:space="preserve">Wir benötigen lediglich die ISK Anerkennung zurück. Alle anderen Dokumente sollen auf Bruderschafts- bzw. Bezirksebene griffbereit in den Akten vorhanden sein. Die einzige Ausnahme </w:t>
      </w:r>
      <w:r w:rsidR="0015607F" w:rsidRPr="0078013A">
        <w:rPr>
          <w:b/>
          <w:sz w:val="24"/>
          <w:szCs w:val="24"/>
        </w:rPr>
        <w:t xml:space="preserve">bildet </w:t>
      </w:r>
      <w:r w:rsidRPr="0078013A">
        <w:rPr>
          <w:b/>
          <w:sz w:val="24"/>
          <w:szCs w:val="24"/>
        </w:rPr>
        <w:t xml:space="preserve">die </w:t>
      </w:r>
      <w:r w:rsidR="0047464F" w:rsidRPr="0078013A">
        <w:rPr>
          <w:b/>
          <w:sz w:val="24"/>
          <w:szCs w:val="24"/>
        </w:rPr>
        <w:t xml:space="preserve">eigene </w:t>
      </w:r>
      <w:r w:rsidRPr="0078013A">
        <w:rPr>
          <w:b/>
          <w:sz w:val="24"/>
          <w:szCs w:val="24"/>
        </w:rPr>
        <w:t xml:space="preserve">Anfertigung oder </w:t>
      </w:r>
      <w:r w:rsidR="002331F1" w:rsidRPr="0078013A">
        <w:rPr>
          <w:b/>
          <w:sz w:val="24"/>
          <w:szCs w:val="24"/>
        </w:rPr>
        <w:t xml:space="preserve">deutliche </w:t>
      </w:r>
      <w:r w:rsidRPr="0078013A">
        <w:rPr>
          <w:b/>
          <w:sz w:val="24"/>
          <w:szCs w:val="24"/>
        </w:rPr>
        <w:t>inhaltliche Veränderung</w:t>
      </w:r>
      <w:r w:rsidR="002331F1" w:rsidRPr="0078013A">
        <w:rPr>
          <w:b/>
          <w:sz w:val="24"/>
          <w:szCs w:val="24"/>
        </w:rPr>
        <w:t>en</w:t>
      </w:r>
      <w:r w:rsidRPr="0078013A">
        <w:rPr>
          <w:b/>
          <w:sz w:val="24"/>
          <w:szCs w:val="24"/>
        </w:rPr>
        <w:t xml:space="preserve"> des Schutzkonzeptes. Dann benötigen wir auch dieses.</w:t>
      </w:r>
    </w:p>
    <w:p w14:paraId="413C252A" w14:textId="3B6A889C" w:rsidR="0078013A" w:rsidRDefault="0078013A">
      <w:pPr>
        <w:rPr>
          <w:b/>
          <w:sz w:val="24"/>
          <w:szCs w:val="24"/>
          <w:u w:val="single"/>
        </w:rPr>
      </w:pPr>
      <w:r>
        <w:rPr>
          <w:b/>
          <w:sz w:val="24"/>
          <w:szCs w:val="24"/>
          <w:u w:val="single"/>
        </w:rPr>
        <w:t>WICHTIG!</w:t>
      </w:r>
    </w:p>
    <w:p w14:paraId="52B96C2E" w14:textId="3B9AEB28" w:rsidR="0084796B" w:rsidRPr="0078013A" w:rsidRDefault="002331F1">
      <w:pPr>
        <w:rPr>
          <w:b/>
          <w:sz w:val="24"/>
          <w:szCs w:val="24"/>
          <w:u w:val="single"/>
        </w:rPr>
      </w:pPr>
      <w:r w:rsidRPr="0078013A">
        <w:rPr>
          <w:b/>
          <w:sz w:val="24"/>
          <w:szCs w:val="24"/>
          <w:u w:val="single"/>
        </w:rPr>
        <w:t xml:space="preserve">Mit einer deutlichen inhaltlichen Veränderung des Schutzkonzeptes ist nicht die Veränderung mit den o.g. Hinweisen gemeint. Wenn ihr lediglich unsere Hinweise im Schutzkonzept verändert, dann müsst ihr das Konzept nicht zum 01.09.2021 vorlegen, da ihr keine wesentlichen Veränderungen vorgenommen habt. </w:t>
      </w:r>
    </w:p>
    <w:p w14:paraId="1453B5D5" w14:textId="77777777" w:rsidR="0078013A" w:rsidRDefault="0078013A">
      <w:pPr>
        <w:rPr>
          <w:sz w:val="24"/>
          <w:szCs w:val="24"/>
        </w:rPr>
      </w:pPr>
      <w:r>
        <w:rPr>
          <w:sz w:val="24"/>
          <w:szCs w:val="24"/>
        </w:rPr>
        <w:t>INFOS:</w:t>
      </w:r>
    </w:p>
    <w:p w14:paraId="15DF0676" w14:textId="15DB2CD5" w:rsidR="00FF00A9" w:rsidRPr="0078013A" w:rsidRDefault="009E3AA6">
      <w:pPr>
        <w:rPr>
          <w:b/>
          <w:sz w:val="24"/>
          <w:szCs w:val="24"/>
        </w:rPr>
      </w:pPr>
      <w:r w:rsidRPr="0078013A">
        <w:rPr>
          <w:sz w:val="24"/>
          <w:szCs w:val="24"/>
        </w:rPr>
        <w:t>BdSJ Internetseite des Diözesanverbandes</w:t>
      </w:r>
      <w:r w:rsidR="001F6EB8" w:rsidRPr="0078013A">
        <w:rPr>
          <w:sz w:val="24"/>
          <w:szCs w:val="24"/>
        </w:rPr>
        <w:t>:</w:t>
      </w:r>
      <w:r w:rsidRPr="0078013A">
        <w:rPr>
          <w:sz w:val="24"/>
          <w:szCs w:val="24"/>
        </w:rPr>
        <w:t xml:space="preserve"> Service – </w:t>
      </w:r>
      <w:r w:rsidR="001F6EB8" w:rsidRPr="0078013A">
        <w:rPr>
          <w:sz w:val="24"/>
          <w:szCs w:val="24"/>
        </w:rPr>
        <w:t>Download – Vorlagen, Muster, Arbeitshilfen.</w:t>
      </w:r>
    </w:p>
    <w:sectPr w:rsidR="00FF00A9" w:rsidRPr="007801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66443"/>
    <w:multiLevelType w:val="hybridMultilevel"/>
    <w:tmpl w:val="E7A2C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2C"/>
    <w:rsid w:val="000239A9"/>
    <w:rsid w:val="0015607F"/>
    <w:rsid w:val="001F6EB8"/>
    <w:rsid w:val="002331F1"/>
    <w:rsid w:val="002B0522"/>
    <w:rsid w:val="0040336D"/>
    <w:rsid w:val="004149D9"/>
    <w:rsid w:val="004407F7"/>
    <w:rsid w:val="0047464F"/>
    <w:rsid w:val="004D792E"/>
    <w:rsid w:val="005B0050"/>
    <w:rsid w:val="006E619D"/>
    <w:rsid w:val="00723C14"/>
    <w:rsid w:val="0074386A"/>
    <w:rsid w:val="0078013A"/>
    <w:rsid w:val="0084796B"/>
    <w:rsid w:val="008C3A8E"/>
    <w:rsid w:val="009E3AA6"/>
    <w:rsid w:val="009F0815"/>
    <w:rsid w:val="00B05F2C"/>
    <w:rsid w:val="00D0402C"/>
    <w:rsid w:val="00D61B37"/>
    <w:rsid w:val="00FB28F0"/>
    <w:rsid w:val="00FF0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F3F3"/>
  <w15:chartTrackingRefBased/>
  <w15:docId w15:val="{51994A3D-BB59-41D2-9D04-C02F910A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5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Breuer</dc:creator>
  <cp:keywords/>
  <dc:description/>
  <cp:lastModifiedBy>User</cp:lastModifiedBy>
  <cp:revision>8</cp:revision>
  <dcterms:created xsi:type="dcterms:W3CDTF">2021-05-04T11:32:00Z</dcterms:created>
  <dcterms:modified xsi:type="dcterms:W3CDTF">2021-05-10T07:46:00Z</dcterms:modified>
</cp:coreProperties>
</file>